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33" w:rsidRDefault="006876C4" w:rsidP="006876C4">
      <w:pPr>
        <w:ind w:firstLineChars="100" w:firstLine="321"/>
        <w:rPr>
          <w:rFonts w:ascii="仿宋" w:eastAsia="仿宋" w:hAnsi="仿宋"/>
          <w:b/>
          <w:bCs/>
          <w:sz w:val="32"/>
          <w:szCs w:val="32"/>
        </w:rPr>
      </w:pPr>
      <w:r w:rsidRPr="006876C4">
        <w:rPr>
          <w:rStyle w:val="a3"/>
          <w:rFonts w:ascii="仿宋" w:eastAsia="仿宋" w:hAnsi="仿宋" w:hint="eastAsia"/>
          <w:color w:val="000000"/>
          <w:sz w:val="32"/>
          <w:szCs w:val="32"/>
        </w:rPr>
        <w:t>2016年度“大学生创新创业训练计划”</w:t>
      </w:r>
      <w:r w:rsidRPr="006876C4">
        <w:rPr>
          <w:rFonts w:ascii="仿宋" w:eastAsia="仿宋" w:hAnsi="仿宋"/>
          <w:b/>
          <w:bCs/>
          <w:sz w:val="32"/>
          <w:szCs w:val="32"/>
        </w:rPr>
        <w:t>项目结</w:t>
      </w:r>
      <w:r w:rsidRPr="006876C4">
        <w:rPr>
          <w:rFonts w:ascii="仿宋" w:eastAsia="仿宋" w:hAnsi="仿宋" w:hint="eastAsia"/>
          <w:b/>
          <w:bCs/>
          <w:sz w:val="32"/>
          <w:szCs w:val="32"/>
        </w:rPr>
        <w:t>项验收答辩要求</w:t>
      </w:r>
    </w:p>
    <w:p w:rsidR="006876C4" w:rsidRDefault="006876C4" w:rsidP="006876C4">
      <w:pPr>
        <w:ind w:firstLineChars="100" w:firstLine="321"/>
        <w:rPr>
          <w:rFonts w:ascii="仿宋" w:eastAsia="仿宋" w:hAnsi="仿宋"/>
          <w:b/>
          <w:bCs/>
          <w:sz w:val="32"/>
          <w:szCs w:val="32"/>
        </w:rPr>
      </w:pPr>
    </w:p>
    <w:p w:rsidR="006876C4" w:rsidRPr="006876C4" w:rsidRDefault="006876C4" w:rsidP="006876C4">
      <w:pPr>
        <w:widowControl/>
        <w:spacing w:line="453" w:lineRule="atLeast"/>
        <w:ind w:firstLineChars="300" w:firstLine="840"/>
        <w:jc w:val="left"/>
        <w:rPr>
          <w:rFonts w:ascii="仿宋" w:eastAsia="仿宋" w:hAnsi="仿宋" w:cs="宋体"/>
          <w:color w:val="333333"/>
          <w:kern w:val="0"/>
          <w:sz w:val="28"/>
          <w:szCs w:val="28"/>
          <w:lang w:bidi="mn-Mong-CN"/>
        </w:rPr>
      </w:pP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1.</w:t>
      </w:r>
      <w:r w:rsidRPr="006876C4">
        <w:rPr>
          <w:rFonts w:ascii="宋体" w:eastAsia="宋体" w:hAnsi="宋体" w:cs="宋体" w:hint="eastAsia"/>
          <w:color w:val="333333"/>
          <w:kern w:val="0"/>
          <w:sz w:val="28"/>
          <w:szCs w:val="28"/>
          <w:lang w:bidi="mn-Mong-CN"/>
        </w:rPr>
        <w:t> </w:t>
      </w: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答辩人必须准备PPT：内容涉及项目实施情况、完成的主要工作、关键技术、获得的成果（需要有相应的演示）、自我评价、存在问题</w:t>
      </w:r>
      <w:r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等</w:t>
      </w: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。</w:t>
      </w:r>
      <w:bookmarkStart w:id="0" w:name="_GoBack"/>
      <w:bookmarkEnd w:id="0"/>
    </w:p>
    <w:p w:rsidR="006876C4" w:rsidRPr="006876C4" w:rsidRDefault="006876C4" w:rsidP="006876C4">
      <w:pPr>
        <w:widowControl/>
        <w:spacing w:line="453" w:lineRule="atLeast"/>
        <w:ind w:firstLineChars="300" w:firstLine="840"/>
        <w:jc w:val="left"/>
        <w:rPr>
          <w:rFonts w:ascii="仿宋" w:eastAsia="仿宋" w:hAnsi="仿宋" w:cs="宋体"/>
          <w:color w:val="333333"/>
          <w:kern w:val="0"/>
          <w:sz w:val="28"/>
          <w:szCs w:val="28"/>
          <w:lang w:bidi="mn-Mong-CN"/>
        </w:rPr>
      </w:pP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2.</w:t>
      </w:r>
      <w:r w:rsidRPr="006876C4">
        <w:rPr>
          <w:rFonts w:ascii="宋体" w:eastAsia="宋体" w:hAnsi="宋体" w:cs="宋体" w:hint="eastAsia"/>
          <w:color w:val="333333"/>
          <w:kern w:val="0"/>
          <w:sz w:val="28"/>
          <w:szCs w:val="28"/>
          <w:lang w:bidi="mn-Mong-CN"/>
        </w:rPr>
        <w:t> </w:t>
      </w: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每位答辩人陈述/演示时间严格控制在</w:t>
      </w:r>
      <w:r w:rsidRPr="006876C4">
        <w:rPr>
          <w:rFonts w:ascii="仿宋" w:eastAsia="仿宋" w:hAnsi="仿宋" w:cs="Arial" w:hint="eastAsia"/>
          <w:color w:val="333333"/>
          <w:kern w:val="0"/>
          <w:sz w:val="28"/>
          <w:szCs w:val="28"/>
          <w:lang w:bidi="mn-Mong-CN"/>
        </w:rPr>
        <w:t>10</w:t>
      </w: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分钟以内；专家提问5-8</w:t>
      </w:r>
      <w:r w:rsidRPr="006876C4">
        <w:rPr>
          <w:rFonts w:ascii="宋体" w:eastAsia="宋体" w:hAnsi="宋体" w:cs="宋体" w:hint="eastAsia"/>
          <w:color w:val="333333"/>
          <w:kern w:val="0"/>
          <w:sz w:val="28"/>
          <w:szCs w:val="28"/>
          <w:lang w:bidi="mn-Mong-CN"/>
        </w:rPr>
        <w:t> </w:t>
      </w: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分钟。</w:t>
      </w:r>
    </w:p>
    <w:p w:rsidR="006876C4" w:rsidRPr="006876C4" w:rsidRDefault="006876C4" w:rsidP="006876C4">
      <w:pPr>
        <w:widowControl/>
        <w:spacing w:line="453" w:lineRule="atLeast"/>
        <w:jc w:val="left"/>
        <w:rPr>
          <w:rFonts w:ascii="仿宋" w:eastAsia="仿宋" w:hAnsi="仿宋" w:cs="宋体"/>
          <w:color w:val="333333"/>
          <w:kern w:val="0"/>
          <w:sz w:val="28"/>
          <w:szCs w:val="28"/>
          <w:lang w:bidi="mn-Mong-CN"/>
        </w:rPr>
      </w:pPr>
      <w:r w:rsidRPr="006876C4">
        <w:rPr>
          <w:rFonts w:ascii="仿宋" w:eastAsia="仿宋" w:hAnsi="仿宋" w:cs="Arial"/>
          <w:b/>
          <w:bCs/>
          <w:color w:val="333333"/>
          <w:kern w:val="0"/>
          <w:sz w:val="28"/>
          <w:szCs w:val="28"/>
          <w:lang w:bidi="mn-Mong-CN"/>
        </w:rPr>
        <w:t xml:space="preserve">　　　</w:t>
      </w: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3.</w:t>
      </w:r>
      <w:r w:rsidRPr="006876C4">
        <w:rPr>
          <w:rFonts w:ascii="宋体" w:eastAsia="宋体" w:hAnsi="宋体" w:cs="宋体" w:hint="eastAsia"/>
          <w:color w:val="333333"/>
          <w:kern w:val="0"/>
          <w:sz w:val="28"/>
          <w:szCs w:val="28"/>
          <w:lang w:bidi="mn-Mong-CN"/>
        </w:rPr>
        <w:t> </w:t>
      </w:r>
      <w:r w:rsidRPr="006876C4">
        <w:rPr>
          <w:rFonts w:ascii="仿宋" w:eastAsia="仿宋" w:hAnsi="仿宋" w:cs="Arial"/>
          <w:color w:val="333333"/>
          <w:kern w:val="0"/>
          <w:sz w:val="28"/>
          <w:szCs w:val="28"/>
          <w:lang w:bidi="mn-Mong-CN"/>
        </w:rPr>
        <w:t>答辩具体安排另行通知。</w:t>
      </w:r>
    </w:p>
    <w:p w:rsidR="006876C4" w:rsidRPr="006876C4" w:rsidRDefault="006876C4" w:rsidP="006876C4">
      <w:pPr>
        <w:ind w:firstLineChars="100" w:firstLine="280"/>
        <w:rPr>
          <w:rFonts w:ascii="仿宋" w:eastAsia="仿宋" w:hAnsi="仿宋"/>
          <w:sz w:val="28"/>
          <w:szCs w:val="28"/>
        </w:rPr>
      </w:pPr>
    </w:p>
    <w:sectPr w:rsidR="006876C4" w:rsidRPr="006876C4" w:rsidSect="006876C4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FB7" w:rsidRDefault="001E0FB7" w:rsidP="002177D4">
      <w:r>
        <w:separator/>
      </w:r>
    </w:p>
  </w:endnote>
  <w:endnote w:type="continuationSeparator" w:id="1">
    <w:p w:rsidR="001E0FB7" w:rsidRDefault="001E0FB7" w:rsidP="00217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FB7" w:rsidRDefault="001E0FB7" w:rsidP="002177D4">
      <w:r>
        <w:separator/>
      </w:r>
    </w:p>
  </w:footnote>
  <w:footnote w:type="continuationSeparator" w:id="1">
    <w:p w:rsidR="001E0FB7" w:rsidRDefault="001E0FB7" w:rsidP="002177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76C4"/>
    <w:rsid w:val="001E0FB7"/>
    <w:rsid w:val="002177D4"/>
    <w:rsid w:val="0028453A"/>
    <w:rsid w:val="006876C4"/>
    <w:rsid w:val="00B5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5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76C4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217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177D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177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177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76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zlm</dc:creator>
  <cp:lastModifiedBy>微软用户</cp:lastModifiedBy>
  <cp:revision>2</cp:revision>
  <dcterms:created xsi:type="dcterms:W3CDTF">2018-04-15T13:24:00Z</dcterms:created>
  <dcterms:modified xsi:type="dcterms:W3CDTF">2018-04-17T01:41:00Z</dcterms:modified>
</cp:coreProperties>
</file>